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FB" w:rsidRDefault="00C90FFB" w:rsidP="00BE1548">
      <w:pPr>
        <w:rPr>
          <w:szCs w:val="20"/>
        </w:rPr>
      </w:pPr>
      <w:r>
        <w:rPr>
          <w:szCs w:val="20"/>
        </w:rPr>
        <w:t>Beoordelingsformulier Spirometrie</w:t>
      </w:r>
    </w:p>
    <w:p w:rsidR="009B6879" w:rsidRPr="002A11C3" w:rsidRDefault="00C90FFB" w:rsidP="00BE1548">
      <w:pPr>
        <w:rPr>
          <w:szCs w:val="20"/>
        </w:rPr>
      </w:pPr>
      <w:r>
        <w:rPr>
          <w:szCs w:val="20"/>
        </w:rPr>
        <w:t xml:space="preserve">Zit </w:t>
      </w:r>
      <w:bookmarkStart w:id="0" w:name="_GoBack"/>
      <w:bookmarkEnd w:id="0"/>
      <w:r>
        <w:rPr>
          <w:szCs w:val="20"/>
        </w:rPr>
        <w:t>achter inlog website. Niet te openen</w:t>
      </w:r>
    </w:p>
    <w:sectPr w:rsidR="009B6879" w:rsidRPr="002A11C3" w:rsidSect="002D58AD">
      <w:headerReference w:type="even" r:id="rId8"/>
      <w:headerReference w:type="default" r:id="rId9"/>
      <w:footerReference w:type="first" r:id="rId10"/>
      <w:pgSz w:w="11906" w:h="16838" w:code="9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FB" w:rsidRDefault="00C90FFB" w:rsidP="00E13D70">
      <w:pPr>
        <w:spacing w:line="240" w:lineRule="auto"/>
      </w:pPr>
      <w:r>
        <w:separator/>
      </w:r>
    </w:p>
  </w:endnote>
  <w:endnote w:type="continuationSeparator" w:id="0">
    <w:p w:rsidR="00C90FFB" w:rsidRDefault="00C90FFB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FB" w:rsidRDefault="00C90FFB" w:rsidP="00E13D70">
      <w:pPr>
        <w:spacing w:line="240" w:lineRule="auto"/>
      </w:pPr>
      <w:r>
        <w:separator/>
      </w:r>
    </w:p>
  </w:footnote>
  <w:footnote w:type="continuationSeparator" w:id="0">
    <w:p w:rsidR="00C90FFB" w:rsidRDefault="00C90FFB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CB6253" w:rsidRDefault="00A16DFD" w:rsidP="002D58AD">
    <w:pPr>
      <w:pStyle w:val="Koptekstvolgpaginas"/>
      <w:spacing w:after="0"/>
    </w:pPr>
    <w:r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6"/>
  </w:num>
  <w:num w:numId="14">
    <w:abstractNumId w:val="7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B"/>
    <w:rsid w:val="00003DD9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93A48"/>
    <w:rsid w:val="002A11C3"/>
    <w:rsid w:val="002C5D64"/>
    <w:rsid w:val="002D33C0"/>
    <w:rsid w:val="002D3FEB"/>
    <w:rsid w:val="002D58AD"/>
    <w:rsid w:val="002D6E3E"/>
    <w:rsid w:val="002E264C"/>
    <w:rsid w:val="002E4ADD"/>
    <w:rsid w:val="002F0CCD"/>
    <w:rsid w:val="00307A6B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E10E4"/>
    <w:rsid w:val="00414A57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10C5B"/>
    <w:rsid w:val="00616E6D"/>
    <w:rsid w:val="00633401"/>
    <w:rsid w:val="00642719"/>
    <w:rsid w:val="006428EB"/>
    <w:rsid w:val="0066077C"/>
    <w:rsid w:val="00682514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6C15"/>
    <w:rsid w:val="00BD7032"/>
    <w:rsid w:val="00BE1548"/>
    <w:rsid w:val="00C01B95"/>
    <w:rsid w:val="00C42D14"/>
    <w:rsid w:val="00C71AC7"/>
    <w:rsid w:val="00C907CD"/>
    <w:rsid w:val="00C90FFB"/>
    <w:rsid w:val="00CA582A"/>
    <w:rsid w:val="00CB6253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E6FC6"/>
    <w:rsid w:val="00DF1BDB"/>
    <w:rsid w:val="00DF4F09"/>
    <w:rsid w:val="00E05B6F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62B3"/>
  <w15:chartTrackingRefBased/>
  <w15:docId w15:val="{491A915A-3621-426B-A949-11FB27D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A57"/>
    <w:rPr>
      <w:rFonts w:asciiTheme="minorHAnsi" w:hAnsiTheme="minorHAnsi"/>
      <w:sz w:val="20"/>
    </w:rPr>
  </w:style>
  <w:style w:type="paragraph" w:styleId="Kop1">
    <w:name w:val="heading 1"/>
    <w:basedOn w:val="Standaard"/>
    <w:next w:val="Standaard"/>
    <w:link w:val="Kop1Char"/>
    <w:uiPriority w:val="19"/>
    <w:qFormat/>
    <w:rsid w:val="00DE6FC6"/>
    <w:pPr>
      <w:keepNext/>
      <w:keepLines/>
      <w:spacing w:before="300"/>
      <w:outlineLvl w:val="0"/>
    </w:pPr>
    <w:rPr>
      <w:rFonts w:ascii="Dax" w:eastAsiaTheme="majorEastAsia" w:hAnsi="Dax" w:cstheme="majorBidi"/>
      <w:b/>
      <w:bCs/>
      <w:color w:val="0078BE" w:themeColor="text2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line="240" w:lineRule="auto"/>
      <w:ind w:left="720"/>
      <w:contextualSpacing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F592-E2E9-4DDB-BC3D-DB57B93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Holtslag</dc:creator>
  <cp:keywords/>
  <dc:description/>
  <cp:lastModifiedBy>Carolien Holtslag</cp:lastModifiedBy>
  <cp:revision>1</cp:revision>
  <cp:lastPrinted>2014-11-29T16:44:00Z</cp:lastPrinted>
  <dcterms:created xsi:type="dcterms:W3CDTF">2019-11-03T14:34:00Z</dcterms:created>
  <dcterms:modified xsi:type="dcterms:W3CDTF">2019-11-03T14:35:00Z</dcterms:modified>
</cp:coreProperties>
</file>